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910" w:rsidRDefault="00FA5910" w:rsidP="00FA5910">
      <w:pPr>
        <w:pStyle w:val="NormalnyWeb"/>
        <w:spacing w:after="0" w:afterAutospacing="0"/>
      </w:pPr>
      <w:r>
        <w:t>Runda 7    +12 -2 =4</w:t>
      </w:r>
    </w:p>
    <w:p w:rsidR="00FA5910" w:rsidRDefault="00FA5910" w:rsidP="00FA5910">
      <w:pPr>
        <w:pStyle w:val="NormalnyWeb"/>
        <w:spacing w:after="0" w:afterAutospacing="0"/>
      </w:pPr>
      <w:r>
        <w:t> </w:t>
      </w:r>
    </w:p>
    <w:p w:rsidR="00F75A22" w:rsidRDefault="00FA5910" w:rsidP="00F75A22">
      <w:pPr>
        <w:jc w:val="both"/>
      </w:pPr>
      <w:r>
        <w:t xml:space="preserve">Bardzo dobra runda. Jedynie w pierwszej rundzie odnieśliśmy więcej zwycięstw. Ale nie o tego rodzaju statystykę tu chodzi. </w:t>
      </w:r>
    </w:p>
    <w:p w:rsidR="00F75A22" w:rsidRDefault="00F75A22" w:rsidP="00F75A22">
      <w:pPr>
        <w:jc w:val="both"/>
      </w:pPr>
    </w:p>
    <w:p w:rsidR="00F75A22" w:rsidRDefault="00FA5910" w:rsidP="00F75A22">
      <w:pPr>
        <w:jc w:val="both"/>
      </w:pPr>
      <w:r>
        <w:t xml:space="preserve">Pierwsza runda po dniu wolnym wyraźnie świadczy, że nasi juniorzy są w dobrej kondycji, już zajmują dużo lepsze miejsca niż to wynika z ich numerów startowych, co daje już pewne podstawy do optymizmu. </w:t>
      </w:r>
    </w:p>
    <w:p w:rsidR="00F75A22" w:rsidRDefault="00F75A22" w:rsidP="00F75A22">
      <w:pPr>
        <w:jc w:val="both"/>
      </w:pPr>
    </w:p>
    <w:p w:rsidR="00F75A22" w:rsidRDefault="00FA5910" w:rsidP="00F75A22">
      <w:pPr>
        <w:jc w:val="both"/>
      </w:pPr>
      <w:r>
        <w:t>Dziewczęta 16 i osiemnastolatki wszystkie odniosły zwycięstwa! Igor wygrał z kolejnym silny arcymistrzem z Rosji Ale</w:t>
      </w:r>
      <w:r w:rsidR="00F75A22">
        <w:t>ksi</w:t>
      </w:r>
      <w:r>
        <w:t xml:space="preserve">ejem </w:t>
      </w:r>
      <w:proofErr w:type="spellStart"/>
      <w:r>
        <w:t>Saraną</w:t>
      </w:r>
      <w:proofErr w:type="spellEnd"/>
      <w:r>
        <w:t xml:space="preserve"> (udany rewanż za </w:t>
      </w:r>
      <w:proofErr w:type="spellStart"/>
      <w:r>
        <w:t>rapida</w:t>
      </w:r>
      <w:proofErr w:type="spellEnd"/>
      <w:r>
        <w:t xml:space="preserve">), co daje mu na tę chwilę drugie miejsce w turnieju i zbliża go do zdobycie normy arcymistrzowskiej. </w:t>
      </w:r>
    </w:p>
    <w:p w:rsidR="00F75A22" w:rsidRDefault="00F75A22" w:rsidP="00F75A22">
      <w:pPr>
        <w:jc w:val="both"/>
      </w:pPr>
    </w:p>
    <w:p w:rsidR="00F75A22" w:rsidRDefault="00FA5910" w:rsidP="00F75A22">
      <w:pPr>
        <w:jc w:val="both"/>
      </w:pPr>
      <w:r>
        <w:t xml:space="preserve">Aż piątka zawodników jest po 7 rundach lokowana w pierwszej dziesiątce. Tylko nieliczni szanse na medal mają już tylko arytmetyczne. Zatem uważam, że jest dobrze. </w:t>
      </w:r>
    </w:p>
    <w:p w:rsidR="00F75A22" w:rsidRDefault="00F75A22" w:rsidP="00F75A22">
      <w:pPr>
        <w:jc w:val="both"/>
      </w:pPr>
    </w:p>
    <w:p w:rsidR="00FA5910" w:rsidRDefault="00FA5910" w:rsidP="00F75A22">
      <w:pPr>
        <w:jc w:val="both"/>
      </w:pPr>
      <w:r>
        <w:t xml:space="preserve">Jako ciekawostkę polecam końcówkę partii Miłosza Szpara, który grając w niedoczasie – podobnie jak </w:t>
      </w:r>
      <w:bookmarkStart w:id="0" w:name="_GoBack"/>
      <w:bookmarkEnd w:id="0"/>
      <w:r>
        <w:t>jego przeciwnik – pięknie rozegrał końcówkę 4 lekkie na hetmana z pionkiem. Taki układ zdarza się naprawdę rzadko. Teraz tylko mogę powiedzieć puk, puk w niemalowane, żeby nie zapeszyć </w:t>
      </w:r>
    </w:p>
    <w:p w:rsidR="00FA5910" w:rsidRDefault="00FA5910" w:rsidP="00FA5910">
      <w:pPr>
        <w:pStyle w:val="NormalnyWeb"/>
        <w:spacing w:after="0" w:afterAutospacing="0"/>
      </w:pPr>
      <w:r>
        <w:t> </w:t>
      </w:r>
    </w:p>
    <w:p w:rsidR="00FD0748" w:rsidRPr="00FA5910" w:rsidRDefault="00FD0748" w:rsidP="00FA5910"/>
    <w:sectPr w:rsidR="00FD0748" w:rsidRPr="00FA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9B"/>
    <w:rsid w:val="00B6089B"/>
    <w:rsid w:val="00F75A22"/>
    <w:rsid w:val="00FA5910"/>
    <w:rsid w:val="00FD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8BD8"/>
  <w15:chartTrackingRefBased/>
  <w15:docId w15:val="{EF7A29D3-2911-45AF-B08C-FCDDE121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591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08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Bartel</dc:creator>
  <cp:keywords/>
  <dc:description/>
  <cp:lastModifiedBy>Michał Bartel</cp:lastModifiedBy>
  <cp:revision>2</cp:revision>
  <dcterms:created xsi:type="dcterms:W3CDTF">2018-10-29T09:23:00Z</dcterms:created>
  <dcterms:modified xsi:type="dcterms:W3CDTF">2018-10-29T09:23:00Z</dcterms:modified>
</cp:coreProperties>
</file>