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4" w:rsidRPr="00C13889" w:rsidRDefault="00C70424" w:rsidP="00DC1F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120pt;margin-top:-45pt;width:393.2pt;height:4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" filled="f" stroked="f">
            <v:fill o:detectmouseclick="t"/>
            <v:textbox>
              <w:txbxContent>
                <w:p w:rsidR="00C70424" w:rsidRPr="006A3227" w:rsidRDefault="00C70424" w:rsidP="001B2B8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3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  MIĘDZYNARODOWY FESTIWAL SZACHOWY</w:t>
                  </w:r>
                </w:p>
                <w:p w:rsidR="00C70424" w:rsidRPr="006A3227" w:rsidRDefault="00C70424" w:rsidP="001B2B8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3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,,PUCHAR BAŁTYKU”</w:t>
                  </w:r>
                </w:p>
                <w:p w:rsidR="00C70424" w:rsidRPr="00C13889" w:rsidRDefault="00C70424" w:rsidP="001B2B83">
                  <w:pPr>
                    <w:jc w:val="center"/>
                    <w:rPr>
                      <w:rFonts w:ascii="Times New Roman" w:hAnsi="Times New Roman"/>
                      <w:b/>
                      <w:color w:val="4472C4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C13889">
        <w:rPr>
          <w:rFonts w:ascii="Times New Roman" w:hAnsi="Times New Roman"/>
          <w:b/>
          <w:sz w:val="24"/>
          <w:szCs w:val="24"/>
          <w:u w:val="single"/>
        </w:rPr>
        <w:t xml:space="preserve">Data i miejsce </w:t>
      </w:r>
      <w:r w:rsidRPr="00C13889">
        <w:rPr>
          <w:rFonts w:ascii="Times New Roman" w:hAnsi="Times New Roman"/>
          <w:sz w:val="24"/>
          <w:szCs w:val="24"/>
        </w:rPr>
        <w:t>.</w:t>
      </w:r>
    </w:p>
    <w:p w:rsidR="00C70424" w:rsidRDefault="00C70424" w:rsidP="00DC1FF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24.06.2017 – 03.07.2017r. (odprawa techniczna: 21,00 sala konferencyjna)</w:t>
      </w:r>
    </w:p>
    <w:p w:rsidR="00C70424" w:rsidRDefault="00C70424" w:rsidP="007260A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Darłówko- Zachodnie, Województwo Zachodniopomorskie, ul. Sosnowa 1, </w:t>
      </w:r>
    </w:p>
    <w:p w:rsidR="00C70424" w:rsidRDefault="00C70424" w:rsidP="00C138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Ośrodek Wypoczynkowy ,,Górnik”.</w:t>
      </w:r>
    </w:p>
    <w:p w:rsidR="00C70424" w:rsidRPr="00C13889" w:rsidRDefault="00C70424" w:rsidP="0009002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b/>
          <w:sz w:val="24"/>
          <w:szCs w:val="24"/>
          <w:u w:val="single"/>
        </w:rPr>
        <w:t>Organizacja.</w:t>
      </w:r>
    </w:p>
    <w:p w:rsidR="00C70424" w:rsidRPr="00BF34C1" w:rsidRDefault="00C70424" w:rsidP="00090026">
      <w:pPr>
        <w:pStyle w:val="ListParagraph"/>
        <w:spacing w:after="0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BF34C1">
        <w:rPr>
          <w:rFonts w:ascii="Times New Roman" w:hAnsi="Times New Roman"/>
          <w:b/>
          <w:sz w:val="28"/>
          <w:szCs w:val="28"/>
        </w:rPr>
        <w:t xml:space="preserve">      </w:t>
      </w:r>
      <w:r w:rsidRPr="00BF34C1">
        <w:rPr>
          <w:rFonts w:ascii="Times New Roman" w:hAnsi="Times New Roman"/>
        </w:rPr>
        <w:t>P.H-U. „Partner-Agro” , Firma „Marchess”, O.W. „Górnik”</w:t>
      </w:r>
    </w:p>
    <w:p w:rsidR="00C70424" w:rsidRPr="00BF34C1" w:rsidRDefault="00C70424" w:rsidP="00201FC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F34C1">
        <w:rPr>
          <w:rFonts w:ascii="Times New Roman" w:hAnsi="Times New Roman"/>
          <w:sz w:val="24"/>
          <w:szCs w:val="24"/>
        </w:rPr>
        <w:t xml:space="preserve">       Dyrektor turnieju: Marcel Kanarek</w:t>
      </w:r>
    </w:p>
    <w:p w:rsidR="00C70424" w:rsidRPr="00C13889" w:rsidRDefault="00C70424" w:rsidP="00CB796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Harmonogram i nagrody.</w:t>
      </w:r>
    </w:p>
    <w:tbl>
      <w:tblPr>
        <w:tblpPr w:leftFromText="141" w:rightFromText="141" w:vertAnchor="text" w:horzAnchor="margin" w:tblpXSpec="right" w:tblpY="20"/>
        <w:tblW w:w="4534" w:type="dxa"/>
        <w:tblCellMar>
          <w:left w:w="70" w:type="dxa"/>
          <w:right w:w="70" w:type="dxa"/>
        </w:tblCellMar>
        <w:tblLook w:val="00A0"/>
      </w:tblPr>
      <w:tblGrid>
        <w:gridCol w:w="2227"/>
        <w:gridCol w:w="769"/>
        <w:gridCol w:w="769"/>
        <w:gridCol w:w="769"/>
      </w:tblGrid>
      <w:tr w:rsidR="00C70424" w:rsidRPr="00923C32" w:rsidTr="006A3227">
        <w:trPr>
          <w:trHeight w:val="266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NAGRODY FINANSOWE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Miejsce/turniej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2500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750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500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400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300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200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150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</w:tr>
      <w:tr w:rsidR="00C70424" w:rsidRPr="00923C32" w:rsidTr="006A3227">
        <w:trPr>
          <w:trHeight w:val="26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A40CA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A40CA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</w:tr>
    </w:tbl>
    <w:tbl>
      <w:tblPr>
        <w:tblpPr w:leftFromText="141" w:rightFromText="141" w:vertAnchor="text" w:horzAnchor="margin" w:tblpXSpec="right" w:tblpY="3572"/>
        <w:tblW w:w="4506" w:type="dxa"/>
        <w:tblCellMar>
          <w:left w:w="70" w:type="dxa"/>
          <w:right w:w="70" w:type="dxa"/>
        </w:tblCellMar>
        <w:tblLook w:val="00A0"/>
      </w:tblPr>
      <w:tblGrid>
        <w:gridCol w:w="2747"/>
        <w:gridCol w:w="586"/>
        <w:gridCol w:w="586"/>
        <w:gridCol w:w="587"/>
      </w:tblGrid>
      <w:tr w:rsidR="00C70424" w:rsidRPr="00923C32" w:rsidTr="006A3227">
        <w:trPr>
          <w:trHeight w:val="241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NAGRODY SPECJALNE</w:t>
            </w:r>
            <w:r>
              <w:rPr>
                <w:rFonts w:ascii="Times New Roman" w:hAnsi="Times New Roman"/>
                <w:color w:val="000000"/>
                <w:lang w:eastAsia="pl-PL"/>
              </w:rPr>
              <w:t>*</w:t>
            </w:r>
          </w:p>
        </w:tc>
      </w:tr>
      <w:tr w:rsidR="00C70424" w:rsidRPr="00923C32" w:rsidTr="006A3227">
        <w:trPr>
          <w:trHeight w:val="241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Nagroda/turniej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C</w:t>
            </w:r>
          </w:p>
        </w:tc>
      </w:tr>
      <w:tr w:rsidR="00C70424" w:rsidRPr="00923C32" w:rsidTr="006A3227">
        <w:trPr>
          <w:trHeight w:val="241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Najlepsza juniorka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</w:t>
            </w:r>
            <w:r w:rsidRPr="007334AC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</w:tr>
      <w:tr w:rsidR="00C70424" w:rsidRPr="00923C32" w:rsidTr="006A3227">
        <w:trPr>
          <w:trHeight w:val="241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Najlepszy junior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</w:t>
            </w:r>
            <w:r w:rsidRPr="007334AC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334AC" w:rsidRDefault="00C70424" w:rsidP="00733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</w:tr>
      <w:tr w:rsidR="00C70424" w:rsidRPr="00923C32" w:rsidTr="006A3227">
        <w:trPr>
          <w:trHeight w:val="241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70424" w:rsidRPr="00F85025" w:rsidRDefault="00C70424" w:rsidP="00F8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5025">
              <w:rPr>
                <w:rFonts w:ascii="Times New Roman" w:hAnsi="Times New Roman"/>
                <w:color w:val="000000"/>
                <w:lang w:eastAsia="pl-PL"/>
              </w:rPr>
              <w:t>Najwyższy przyrost rankingowy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0424" w:rsidRPr="007334AC" w:rsidRDefault="00C70424" w:rsidP="00F8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70424" w:rsidRPr="007334AC" w:rsidRDefault="00C70424" w:rsidP="00F8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  <w:r w:rsidRPr="007334AC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70424" w:rsidRPr="007334AC" w:rsidRDefault="00C70424" w:rsidP="00F8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334AC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</w:tr>
    </w:tbl>
    <w:p w:rsidR="00C70424" w:rsidRPr="0064376E" w:rsidRDefault="00C70424" w:rsidP="0009002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89pt;height:214.5pt;visibility:visible" o:bordertopcolor="this" o:borderleftcolor="this" o:borderbottomcolor="this" o:borderrightcolor="this">
            <v:imagedata r:id="rId5" o:title=""/>
            <w10:bordertop type="single" width="4"/>
            <w10:borderbottom type="single" width="4"/>
            <w10:borderright type="single" width="4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0424" w:rsidRDefault="00C70424" w:rsidP="00733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*Nagroda obowiązuje w momencie rywalizacji co najmniej 3 osób.</w:t>
      </w:r>
    </w:p>
    <w:p w:rsidR="00C70424" w:rsidRPr="006A3227" w:rsidRDefault="00C70424" w:rsidP="00201FCD">
      <w:pPr>
        <w:spacing w:after="0"/>
        <w:rPr>
          <w:rFonts w:ascii="Times New Roman" w:hAnsi="Times New Roman"/>
          <w:b/>
          <w:sz w:val="24"/>
          <w:szCs w:val="24"/>
        </w:rPr>
      </w:pPr>
      <w:r w:rsidRPr="006A3227">
        <w:rPr>
          <w:rFonts w:ascii="Times New Roman" w:hAnsi="Times New Roman"/>
          <w:b/>
          <w:sz w:val="24"/>
          <w:szCs w:val="24"/>
        </w:rPr>
        <w:t>Uwaga: wszystkie nagrody finansowe występują w walucie PLN.</w:t>
      </w:r>
    </w:p>
    <w:p w:rsidR="00C70424" w:rsidRPr="002D459A" w:rsidRDefault="00C70424" w:rsidP="00201FC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459A">
        <w:rPr>
          <w:rFonts w:ascii="Times New Roman" w:hAnsi="Times New Roman"/>
          <w:sz w:val="24"/>
          <w:szCs w:val="24"/>
          <w:u w:val="single"/>
        </w:rPr>
        <w:t xml:space="preserve">W turnieju </w:t>
      </w:r>
      <w:r w:rsidRPr="002D459A">
        <w:rPr>
          <w:rFonts w:ascii="Times New Roman" w:hAnsi="Times New Roman"/>
          <w:b/>
          <w:sz w:val="24"/>
          <w:szCs w:val="24"/>
          <w:u w:val="single"/>
        </w:rPr>
        <w:t>D</w:t>
      </w:r>
      <w:r w:rsidRPr="002D459A">
        <w:rPr>
          <w:rFonts w:ascii="Times New Roman" w:hAnsi="Times New Roman"/>
          <w:sz w:val="24"/>
          <w:szCs w:val="24"/>
          <w:u w:val="single"/>
        </w:rPr>
        <w:t>:</w:t>
      </w:r>
    </w:p>
    <w:p w:rsidR="00C70424" w:rsidRPr="00CB7968" w:rsidRDefault="00C70424" w:rsidP="00201FC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B7968">
        <w:rPr>
          <w:rFonts w:ascii="Times New Roman" w:hAnsi="Times New Roman"/>
          <w:sz w:val="24"/>
          <w:szCs w:val="24"/>
        </w:rPr>
        <w:t>Miejsca 1-3 otrzymują puchary oraz nagrody rzeczowe</w:t>
      </w:r>
    </w:p>
    <w:p w:rsidR="00C70424" w:rsidRDefault="00C70424" w:rsidP="00201FC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B7968">
        <w:rPr>
          <w:rFonts w:ascii="Times New Roman" w:hAnsi="Times New Roman"/>
          <w:sz w:val="24"/>
          <w:szCs w:val="24"/>
        </w:rPr>
        <w:t>Miejsca 4-10 otrzymują nagrody rzeczowe</w:t>
      </w:r>
    </w:p>
    <w:p w:rsidR="00C70424" w:rsidRDefault="00C70424" w:rsidP="00201FC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Upominki dla wszystkich uczestników turnieju D!</w:t>
      </w:r>
    </w:p>
    <w:p w:rsidR="00C70424" w:rsidRPr="007260A7" w:rsidRDefault="00C70424" w:rsidP="0065677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F37B1">
        <w:rPr>
          <w:rFonts w:ascii="Times New Roman" w:hAnsi="Times New Roman"/>
          <w:sz w:val="24"/>
          <w:szCs w:val="24"/>
          <w:u w:val="single"/>
        </w:rPr>
        <w:t>Uwaga! W turniejach A, B, C obowiązuje zasada: nagrody pieniężne dla 10% uczestników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F37B1">
        <w:rPr>
          <w:rFonts w:ascii="Times New Roman" w:hAnsi="Times New Roman"/>
          <w:sz w:val="24"/>
          <w:szCs w:val="24"/>
          <w:u w:val="single"/>
        </w:rPr>
        <w:t xml:space="preserve"> Zawodnik lub zawodniczka ma prawo otrzymać maksymalnie jedną nagrodę.</w:t>
      </w:r>
    </w:p>
    <w:p w:rsidR="00C70424" w:rsidRPr="00C13889" w:rsidRDefault="00C70424" w:rsidP="00AE229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System turniejowy.</w:t>
      </w:r>
    </w:p>
    <w:p w:rsidR="00C70424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zostaną rozegrane w 4 grupach, turnieje A, B i C będą zgłoszone do FIDE.</w:t>
      </w:r>
    </w:p>
    <w:p w:rsidR="00C70424" w:rsidRPr="00EB28E5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A – zawodnicy ELO &gt;2000</w:t>
      </w:r>
    </w:p>
    <w:p w:rsidR="00C70424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B – zawodnicy ELO 1500 – 2000</w:t>
      </w:r>
    </w:p>
    <w:p w:rsidR="00C70424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C – zawodnicy ELO &lt;1500 oraz bez rankingu ELO</w:t>
      </w:r>
    </w:p>
    <w:p w:rsidR="00C70424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D – grupa młodych talentów do lat 10</w:t>
      </w:r>
    </w:p>
    <w:p w:rsidR="00C70424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gry w turniejach A, B, C: 90min + 30 sekund/ruch</w:t>
      </w:r>
    </w:p>
    <w:p w:rsidR="00C70424" w:rsidRPr="001B2B83" w:rsidRDefault="00C70424" w:rsidP="00AE2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gry w turnieju D: 60min+ 30 sekund/ruch</w:t>
      </w:r>
    </w:p>
    <w:p w:rsidR="00C70424" w:rsidRPr="00C13889" w:rsidRDefault="00C70424" w:rsidP="006567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Wpisowe wraz z opłatą klasyfikacyjno – rankingową FIDE.</w:t>
      </w:r>
    </w:p>
    <w:p w:rsidR="00C70424" w:rsidRDefault="00C70424" w:rsidP="00656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Turniej A: 130,00 PLN + 20,00 PLN</w:t>
      </w:r>
    </w:p>
    <w:p w:rsidR="00C70424" w:rsidRPr="00DB7046" w:rsidRDefault="00C70424" w:rsidP="00DB7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Turniej B: 12</w:t>
      </w:r>
      <w:r w:rsidRPr="00DB7046">
        <w:rPr>
          <w:rFonts w:ascii="Times New Roman" w:hAnsi="Times New Roman"/>
          <w:sz w:val="24"/>
          <w:szCs w:val="24"/>
        </w:rPr>
        <w:t>0,00 PLN</w:t>
      </w:r>
      <w:r>
        <w:rPr>
          <w:rFonts w:ascii="Times New Roman" w:hAnsi="Times New Roman"/>
          <w:sz w:val="24"/>
          <w:szCs w:val="24"/>
        </w:rPr>
        <w:t xml:space="preserve"> + 20,00 PLN</w:t>
      </w:r>
    </w:p>
    <w:p w:rsidR="00C70424" w:rsidRDefault="00C70424" w:rsidP="00656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Turniej C: 100,00 PLN + 20,00 PLN</w:t>
      </w:r>
    </w:p>
    <w:p w:rsidR="00C70424" w:rsidRDefault="00C70424" w:rsidP="00656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Turniej D: 75,00 PLN  + 10,00 PLN</w:t>
      </w:r>
    </w:p>
    <w:p w:rsidR="00C70424" w:rsidRPr="00441D7C" w:rsidRDefault="00C70424" w:rsidP="00441D7C">
      <w:pPr>
        <w:spacing w:after="0"/>
        <w:rPr>
          <w:rFonts w:ascii="Times New Roman" w:hAnsi="Times New Roman"/>
          <w:sz w:val="24"/>
          <w:szCs w:val="24"/>
        </w:rPr>
      </w:pPr>
    </w:p>
    <w:p w:rsidR="00C70424" w:rsidRDefault="00C70424" w:rsidP="00EB14E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turnieju A zawodnicy posiadający tytuły, WGM, IM, GM lub gracze z rankingiem co najmniej 2400 są zwolnieni z wpisowego.</w:t>
      </w:r>
    </w:p>
    <w:p w:rsidR="00C70424" w:rsidRDefault="00C70424" w:rsidP="00EB14E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Zawodnicy, którzy nie należą do danej grupy rankingowej, a chcą wziąć udział w silniejszym turnieju, mają taką możliwość poprzez zapłatę 150% ceny wpisowego, pod warunkiem, że ich ranking nie odbiega więcej niż 100 oczek od dolnego progu.</w:t>
      </w:r>
    </w:p>
    <w:p w:rsidR="00C70424" w:rsidRDefault="00C70424" w:rsidP="00A05317">
      <w:pPr>
        <w:spacing w:after="0"/>
        <w:rPr>
          <w:rFonts w:ascii="Times New Roman" w:hAnsi="Times New Roman"/>
          <w:sz w:val="24"/>
          <w:szCs w:val="24"/>
        </w:rPr>
      </w:pPr>
    </w:p>
    <w:p w:rsidR="00C70424" w:rsidRPr="00C13889" w:rsidRDefault="00C70424" w:rsidP="001B2B8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Zgłoszenia.</w:t>
      </w:r>
    </w:p>
    <w:p w:rsidR="00C70424" w:rsidRDefault="00C70424" w:rsidP="007B0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Sędzia główny Festiwalu:</w:t>
      </w:r>
    </w:p>
    <w:p w:rsidR="00C70424" w:rsidRDefault="00C70424" w:rsidP="007B0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IA Zenon Chojnicki tel. </w:t>
      </w:r>
      <w:r w:rsidRPr="0036616A">
        <w:rPr>
          <w:rFonts w:ascii="Times New Roman" w:hAnsi="Times New Roman"/>
          <w:b/>
          <w:sz w:val="24"/>
          <w:szCs w:val="24"/>
        </w:rPr>
        <w:t>608 299 128</w:t>
      </w:r>
      <w:r>
        <w:rPr>
          <w:rFonts w:ascii="Times New Roman" w:hAnsi="Times New Roman"/>
          <w:sz w:val="24"/>
          <w:szCs w:val="24"/>
        </w:rPr>
        <w:t xml:space="preserve">, e-mail: </w:t>
      </w:r>
      <w:hyperlink r:id="rId6" w:history="1">
        <w:r w:rsidRPr="008A664C">
          <w:rPr>
            <w:rStyle w:val="Hyperlink"/>
            <w:rFonts w:ascii="Times New Roman" w:hAnsi="Times New Roman"/>
            <w:sz w:val="24"/>
            <w:szCs w:val="24"/>
          </w:rPr>
          <w:t>zenonchojnicki@gmail.com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:rsidR="00C70424" w:rsidRDefault="00C70424" w:rsidP="007B0A42">
      <w:pPr>
        <w:spacing w:after="0"/>
        <w:rPr>
          <w:lang w:val="en-US"/>
        </w:rPr>
      </w:pPr>
      <w:r>
        <w:rPr>
          <w:lang w:val="en-US"/>
        </w:rPr>
        <w:tab/>
        <w:t xml:space="preserve">Open A- </w:t>
      </w:r>
      <w:hyperlink r:id="rId7" w:history="1">
        <w:r w:rsidRPr="008A664C">
          <w:rPr>
            <w:rStyle w:val="Hyperlink"/>
            <w:rFonts w:ascii="Arial" w:hAnsi="Arial" w:cs="Arial"/>
            <w:sz w:val="20"/>
            <w:szCs w:val="20"/>
            <w:lang w:val="en-US"/>
          </w:rPr>
          <w:t>http://www.chessarbiter.com/turnieje/2017/ti_7311/</w:t>
        </w:r>
      </w:hyperlink>
    </w:p>
    <w:p w:rsidR="00C70424" w:rsidRDefault="00C70424" w:rsidP="007B0A42">
      <w:pPr>
        <w:spacing w:after="0"/>
        <w:rPr>
          <w:lang w:val="en-US"/>
        </w:rPr>
      </w:pPr>
      <w:r>
        <w:rPr>
          <w:lang w:val="en-US"/>
        </w:rPr>
        <w:tab/>
        <w:t xml:space="preserve">Open B - </w:t>
      </w:r>
      <w:hyperlink r:id="rId8" w:history="1">
        <w:r w:rsidRPr="008A664C">
          <w:rPr>
            <w:rStyle w:val="Hyperlink"/>
            <w:rFonts w:ascii="Arial" w:hAnsi="Arial" w:cs="Arial"/>
            <w:sz w:val="20"/>
            <w:szCs w:val="20"/>
            <w:lang w:val="en-US"/>
          </w:rPr>
          <w:t>http://www.chessarbiter.com/turnieje/2017/ti_7312/</w:t>
        </w:r>
      </w:hyperlink>
    </w:p>
    <w:p w:rsidR="00C70424" w:rsidRDefault="00C70424" w:rsidP="007B0A42">
      <w:pPr>
        <w:spacing w:after="0"/>
        <w:rPr>
          <w:lang w:val="en-US"/>
        </w:rPr>
      </w:pPr>
      <w:r>
        <w:rPr>
          <w:lang w:val="en-US"/>
        </w:rPr>
        <w:tab/>
        <w:t xml:space="preserve">Open C- </w:t>
      </w:r>
      <w:hyperlink r:id="rId9" w:history="1">
        <w:r w:rsidRPr="008A664C">
          <w:rPr>
            <w:rStyle w:val="Hyperlink"/>
            <w:rFonts w:ascii="Arial" w:hAnsi="Arial" w:cs="Arial"/>
            <w:sz w:val="20"/>
            <w:szCs w:val="20"/>
            <w:lang w:val="en-US"/>
          </w:rPr>
          <w:t>http://www.chessarbiter.com/turnieje/2017/ti_7313/</w:t>
        </w:r>
      </w:hyperlink>
    </w:p>
    <w:p w:rsidR="00C70424" w:rsidRDefault="00C70424" w:rsidP="007B0A42">
      <w:pPr>
        <w:spacing w:after="0"/>
        <w:rPr>
          <w:lang w:val="en-US"/>
        </w:rPr>
      </w:pPr>
      <w:r>
        <w:rPr>
          <w:lang w:val="en-US"/>
        </w:rPr>
        <w:tab/>
        <w:t xml:space="preserve">Open D- </w:t>
      </w:r>
      <w:hyperlink r:id="rId10" w:history="1">
        <w:r w:rsidRPr="008A664C">
          <w:rPr>
            <w:rStyle w:val="Hyperlink"/>
            <w:rFonts w:ascii="Arial" w:hAnsi="Arial" w:cs="Arial"/>
            <w:sz w:val="20"/>
            <w:szCs w:val="20"/>
            <w:lang w:val="en-US"/>
          </w:rPr>
          <w:t>http://www.chessarbiter.com/turnieje/2017/ti_7314/</w:t>
        </w:r>
      </w:hyperlink>
    </w:p>
    <w:p w:rsidR="00C70424" w:rsidRPr="001B2B83" w:rsidRDefault="00C70424" w:rsidP="007B0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Transmisja internetowa z 30-stu szachownic elektronicznych .</w:t>
      </w:r>
    </w:p>
    <w:p w:rsidR="00C70424" w:rsidRPr="00A05317" w:rsidRDefault="00C70424" w:rsidP="00A0531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Zakwaterowanie i wyżywienie</w:t>
      </w:r>
      <w:r w:rsidRPr="00A0531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70424" w:rsidRPr="007B0A42" w:rsidRDefault="00C70424" w:rsidP="005516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Zakwaterowanie z pełnym wyżywieniem kosztuje 810zł w pokojach 2,3,4 osobowych z pełnym węzłem sanitarnym.</w:t>
      </w:r>
      <w:r>
        <w:rPr>
          <w:rFonts w:ascii="Times New Roman" w:hAnsi="Times New Roman"/>
          <w:sz w:val="24"/>
          <w:szCs w:val="24"/>
        </w:rPr>
        <w:t>,</w:t>
      </w:r>
    </w:p>
    <w:p w:rsidR="00C70424" w:rsidRPr="007B0A42" w:rsidRDefault="00C70424" w:rsidP="005516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 xml:space="preserve">Wyposażenie pokojów: TV, lodówka, czajniki w pokojach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7B0A42">
        <w:rPr>
          <w:rFonts w:ascii="Times New Roman" w:hAnsi="Times New Roman"/>
          <w:sz w:val="24"/>
          <w:szCs w:val="24"/>
        </w:rPr>
        <w:t>osób dorosłych.</w:t>
      </w:r>
    </w:p>
    <w:p w:rsidR="00C70424" w:rsidRPr="007B0A42" w:rsidRDefault="00C70424" w:rsidP="0025550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Przyjazdy zaczynają się 24.06.2017r. po południu od godziny 15:00, a wyjazdy 03.07.2017r. rano po zakończeniu.</w:t>
      </w:r>
    </w:p>
    <w:p w:rsidR="00C70424" w:rsidRPr="007B0A42" w:rsidRDefault="00C70424" w:rsidP="0025550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Trzy posiłki dziennie: śniadanie, obiad i kolacja + podwieczorek.</w:t>
      </w:r>
    </w:p>
    <w:p w:rsidR="00C70424" w:rsidRPr="007B0A42" w:rsidRDefault="00C70424" w:rsidP="002A2E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 xml:space="preserve">Zgłoszenia dotyczące zakwaterowania proszę wysyłać do Pani Wiesławy Kanarek na adres e-mail: </w:t>
      </w:r>
      <w:hyperlink r:id="rId11" w:history="1">
        <w:r w:rsidRPr="007B0A42">
          <w:rPr>
            <w:rStyle w:val="Hyperlink"/>
            <w:rFonts w:ascii="Times New Roman" w:hAnsi="Times New Roman"/>
            <w:b/>
            <w:sz w:val="24"/>
            <w:szCs w:val="24"/>
          </w:rPr>
          <w:t>festiwalszachowy@gmail.com</w:t>
        </w:r>
      </w:hyperlink>
      <w:r w:rsidRPr="007B0A4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934">
        <w:rPr>
          <w:rFonts w:ascii="Times New Roman" w:hAnsi="Times New Roman"/>
        </w:rPr>
        <w:t>(z prośbą o pozostawienie telefonu do</w:t>
      </w:r>
      <w:r w:rsidRPr="00760934">
        <w:rPr>
          <w:rFonts w:ascii="Times New Roman" w:hAnsi="Times New Roman"/>
          <w:b/>
        </w:rPr>
        <w:t xml:space="preserve"> </w:t>
      </w:r>
      <w:r w:rsidRPr="00760934">
        <w:rPr>
          <w:rFonts w:ascii="Times New Roman" w:hAnsi="Times New Roman"/>
        </w:rPr>
        <w:t>kontaktu)</w:t>
      </w:r>
      <w:r w:rsidRPr="007B0A42">
        <w:rPr>
          <w:rFonts w:ascii="Times New Roman" w:hAnsi="Times New Roman"/>
          <w:b/>
          <w:sz w:val="24"/>
          <w:szCs w:val="24"/>
        </w:rPr>
        <w:t xml:space="preserve"> </w:t>
      </w:r>
      <w:r w:rsidRPr="007B0A42">
        <w:rPr>
          <w:rFonts w:ascii="Times New Roman" w:hAnsi="Times New Roman"/>
          <w:sz w:val="24"/>
          <w:szCs w:val="24"/>
        </w:rPr>
        <w:t xml:space="preserve"> lub telefonicznie pod numer </w:t>
      </w:r>
      <w:r w:rsidRPr="007B0A42">
        <w:rPr>
          <w:rFonts w:ascii="Times New Roman" w:hAnsi="Times New Roman"/>
          <w:b/>
          <w:sz w:val="24"/>
          <w:szCs w:val="24"/>
        </w:rPr>
        <w:t>513 291 476</w:t>
      </w:r>
      <w:r w:rsidRPr="007B0A42">
        <w:rPr>
          <w:rFonts w:ascii="Times New Roman" w:hAnsi="Times New Roman"/>
          <w:sz w:val="24"/>
          <w:szCs w:val="24"/>
        </w:rPr>
        <w:t>.</w:t>
      </w:r>
    </w:p>
    <w:p w:rsidR="00C70424" w:rsidRPr="008F3A16" w:rsidRDefault="00C70424" w:rsidP="002A2ED3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color w:val="FF0000"/>
          <w:sz w:val="20"/>
          <w:szCs w:val="20"/>
        </w:rPr>
      </w:pPr>
      <w:r w:rsidRPr="008F3A16">
        <w:rPr>
          <w:rFonts w:ascii="Bookman Old Style" w:hAnsi="Bookman Old Style"/>
          <w:color w:val="FF0000"/>
          <w:sz w:val="20"/>
          <w:szCs w:val="20"/>
        </w:rPr>
        <w:t xml:space="preserve">Płatność przelewem na konto: P.H-U Partner- Agro , 75-580 Koszalin, Jutrzenki 8 </w:t>
      </w:r>
    </w:p>
    <w:p w:rsidR="00C70424" w:rsidRPr="008F3A16" w:rsidRDefault="00C70424" w:rsidP="00A3243E">
      <w:pPr>
        <w:pStyle w:val="ListParagraph"/>
        <w:spacing w:after="0"/>
        <w:ind w:left="360"/>
        <w:rPr>
          <w:rFonts w:ascii="Bookman Old Style" w:hAnsi="Bookman Old Style"/>
          <w:color w:val="FF0000"/>
          <w:sz w:val="20"/>
          <w:szCs w:val="20"/>
        </w:rPr>
      </w:pPr>
      <w:r w:rsidRPr="008F3A16">
        <w:rPr>
          <w:rFonts w:ascii="Bookman Old Style" w:hAnsi="Bookman Old Style"/>
          <w:color w:val="FF0000"/>
          <w:sz w:val="20"/>
          <w:szCs w:val="20"/>
        </w:rPr>
        <w:t xml:space="preserve">      39 1020 2791 0000 7502 0011 1393 (PKO BP).</w:t>
      </w:r>
    </w:p>
    <w:p w:rsidR="00C70424" w:rsidRPr="007B0A42" w:rsidRDefault="00C70424" w:rsidP="002A2E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 xml:space="preserve">Organizator zapewnia zakwaterowanie dla osób, które zgłoszą się i uregulują należność za pobyt </w:t>
      </w:r>
      <w:r w:rsidRPr="007B0A42">
        <w:rPr>
          <w:rFonts w:ascii="Times New Roman" w:hAnsi="Times New Roman"/>
          <w:b/>
          <w:sz w:val="24"/>
          <w:szCs w:val="24"/>
          <w:u w:val="single"/>
        </w:rPr>
        <w:t xml:space="preserve">do 25 maja 2017r. </w:t>
      </w:r>
      <w:r w:rsidRPr="007B0A42">
        <w:rPr>
          <w:rFonts w:ascii="Times New Roman" w:hAnsi="Times New Roman"/>
          <w:sz w:val="24"/>
          <w:szCs w:val="24"/>
        </w:rPr>
        <w:t>W przypadku zarezerwowania wszystkich miejsc przed tym terminem organizator zobowiązuje się pomóc w załatwieniu miejsc dla pozostałych uczestników.</w:t>
      </w:r>
    </w:p>
    <w:p w:rsidR="00C70424" w:rsidRPr="007B0A42" w:rsidRDefault="00C70424" w:rsidP="00DB70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Na terenie całego ośrodka dostępny jest darmowy Internet bezprzewodowy.</w:t>
      </w:r>
    </w:p>
    <w:p w:rsidR="00C70424" w:rsidRPr="007B0A42" w:rsidRDefault="00C70424" w:rsidP="00DB70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Codziennie w ośrodku będzie dostępny lekarz pediatra w ustalonych wcześniej godzinach.</w:t>
      </w:r>
    </w:p>
    <w:p w:rsidR="00C70424" w:rsidRPr="007B0A42" w:rsidRDefault="00C70424" w:rsidP="00201FC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0A42">
        <w:rPr>
          <w:rFonts w:ascii="Times New Roman" w:hAnsi="Times New Roman"/>
          <w:sz w:val="24"/>
          <w:szCs w:val="24"/>
        </w:rPr>
        <w:t>Możliwość wypożyczenia sprzętu plażowego (zabezpieczenie w postaci kaucji).</w:t>
      </w:r>
      <w:bookmarkStart w:id="0" w:name="_GoBack"/>
      <w:bookmarkEnd w:id="0"/>
    </w:p>
    <w:p w:rsidR="00C70424" w:rsidRPr="00C13889" w:rsidRDefault="00C70424" w:rsidP="0069688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13889">
        <w:rPr>
          <w:rFonts w:ascii="Times New Roman" w:hAnsi="Times New Roman"/>
          <w:b/>
          <w:sz w:val="24"/>
          <w:szCs w:val="24"/>
          <w:u w:val="single"/>
        </w:rPr>
        <w:t>Postanowienia końcowe.</w:t>
      </w:r>
    </w:p>
    <w:p w:rsidR="00C70424" w:rsidRDefault="00C70424" w:rsidP="006968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96882">
        <w:rPr>
          <w:rFonts w:ascii="Times New Roman" w:hAnsi="Times New Roman"/>
          <w:sz w:val="24"/>
          <w:szCs w:val="24"/>
        </w:rPr>
        <w:t>Wysokość nagród podana jest w kwotach brutto. Zgodnie z przepisami obowiązującymi w Polsce nagrody do 760 PLN zwolnione są z podatku. Podatek od pozostałych nagród wynosi 10%.</w:t>
      </w:r>
    </w:p>
    <w:p w:rsidR="00C70424" w:rsidRDefault="00C70424" w:rsidP="006968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turnieju ubezpieczają się we własnym zakresie.</w:t>
      </w:r>
    </w:p>
    <w:p w:rsidR="00C70424" w:rsidRDefault="00C70424" w:rsidP="006968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interpretacja komunikatu - regulaminu należy do organizatora turnieju.</w:t>
      </w:r>
    </w:p>
    <w:p w:rsidR="00C70424" w:rsidRDefault="00C70424" w:rsidP="007260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70424" w:rsidRPr="00760934" w:rsidRDefault="00C70424" w:rsidP="00760934">
      <w:pPr>
        <w:spacing w:after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760934">
        <w:rPr>
          <w:rFonts w:ascii="Bookman Old Style" w:hAnsi="Bookman Old Style"/>
          <w:i/>
        </w:rPr>
        <w:t>Dyrektor turnieju</w:t>
      </w:r>
    </w:p>
    <w:p w:rsidR="00C70424" w:rsidRPr="00760934" w:rsidRDefault="00C70424" w:rsidP="00760934">
      <w:pPr>
        <w:spacing w:after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760934">
        <w:rPr>
          <w:rFonts w:ascii="Bookman Old Style" w:hAnsi="Bookman Old Style"/>
          <w:i/>
        </w:rPr>
        <w:t>Marcel Kanarek</w:t>
      </w:r>
    </w:p>
    <w:p w:rsidR="00C70424" w:rsidRPr="00760934" w:rsidRDefault="00C70424" w:rsidP="00760934">
      <w:pPr>
        <w:spacing w:after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760934">
        <w:rPr>
          <w:rFonts w:ascii="Bookman Old Style" w:hAnsi="Bookman Old Style"/>
          <w:i/>
        </w:rPr>
        <w:t>537 078 399</w:t>
      </w:r>
    </w:p>
    <w:sectPr w:rsidR="00C70424" w:rsidRPr="00760934" w:rsidSect="0001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B3"/>
    <w:multiLevelType w:val="hybridMultilevel"/>
    <w:tmpl w:val="B2CAA65C"/>
    <w:lvl w:ilvl="0" w:tplc="9A54F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1304B2"/>
    <w:multiLevelType w:val="hybridMultilevel"/>
    <w:tmpl w:val="27F06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94C"/>
    <w:multiLevelType w:val="hybridMultilevel"/>
    <w:tmpl w:val="70F0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0D7"/>
    <w:multiLevelType w:val="hybridMultilevel"/>
    <w:tmpl w:val="6CEE67EC"/>
    <w:lvl w:ilvl="0" w:tplc="DD1298D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875"/>
    <w:multiLevelType w:val="hybridMultilevel"/>
    <w:tmpl w:val="F620C5AE"/>
    <w:lvl w:ilvl="0" w:tplc="075001D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369F"/>
    <w:multiLevelType w:val="hybridMultilevel"/>
    <w:tmpl w:val="2AC63628"/>
    <w:lvl w:ilvl="0" w:tplc="77C4118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B9E"/>
    <w:multiLevelType w:val="hybridMultilevel"/>
    <w:tmpl w:val="6D8896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D7C08"/>
    <w:multiLevelType w:val="hybridMultilevel"/>
    <w:tmpl w:val="87AA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074E2"/>
    <w:multiLevelType w:val="hybridMultilevel"/>
    <w:tmpl w:val="C69A8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61EEF"/>
    <w:multiLevelType w:val="hybridMultilevel"/>
    <w:tmpl w:val="B5C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FB0A12"/>
    <w:multiLevelType w:val="hybridMultilevel"/>
    <w:tmpl w:val="184A3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31B52"/>
    <w:multiLevelType w:val="hybridMultilevel"/>
    <w:tmpl w:val="BCBC2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983"/>
    <w:multiLevelType w:val="hybridMultilevel"/>
    <w:tmpl w:val="97E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370E3"/>
    <w:multiLevelType w:val="hybridMultilevel"/>
    <w:tmpl w:val="0FB29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FF3"/>
    <w:rsid w:val="00007E8C"/>
    <w:rsid w:val="000158FD"/>
    <w:rsid w:val="00034544"/>
    <w:rsid w:val="00090026"/>
    <w:rsid w:val="000E4E37"/>
    <w:rsid w:val="00105448"/>
    <w:rsid w:val="00151832"/>
    <w:rsid w:val="001B2B83"/>
    <w:rsid w:val="001C7DC8"/>
    <w:rsid w:val="00201FCD"/>
    <w:rsid w:val="00205D46"/>
    <w:rsid w:val="00216620"/>
    <w:rsid w:val="00255504"/>
    <w:rsid w:val="002A2ED3"/>
    <w:rsid w:val="002D459A"/>
    <w:rsid w:val="0036616A"/>
    <w:rsid w:val="00385649"/>
    <w:rsid w:val="00392BC8"/>
    <w:rsid w:val="003A7690"/>
    <w:rsid w:val="00441D7C"/>
    <w:rsid w:val="004565D7"/>
    <w:rsid w:val="004C5EB6"/>
    <w:rsid w:val="004E0EE6"/>
    <w:rsid w:val="00510C95"/>
    <w:rsid w:val="005461E3"/>
    <w:rsid w:val="0055162A"/>
    <w:rsid w:val="005830D2"/>
    <w:rsid w:val="005F437E"/>
    <w:rsid w:val="005F4F77"/>
    <w:rsid w:val="0064376E"/>
    <w:rsid w:val="00656774"/>
    <w:rsid w:val="00696882"/>
    <w:rsid w:val="006A3227"/>
    <w:rsid w:val="006B2FEE"/>
    <w:rsid w:val="006E5A46"/>
    <w:rsid w:val="006F37B1"/>
    <w:rsid w:val="007260A7"/>
    <w:rsid w:val="007334AC"/>
    <w:rsid w:val="00760934"/>
    <w:rsid w:val="007A40CA"/>
    <w:rsid w:val="007B0A42"/>
    <w:rsid w:val="007F5376"/>
    <w:rsid w:val="00851816"/>
    <w:rsid w:val="008A664C"/>
    <w:rsid w:val="008F3A16"/>
    <w:rsid w:val="00923C32"/>
    <w:rsid w:val="00945CF0"/>
    <w:rsid w:val="00952452"/>
    <w:rsid w:val="009B6F44"/>
    <w:rsid w:val="009E631F"/>
    <w:rsid w:val="00A05317"/>
    <w:rsid w:val="00A22059"/>
    <w:rsid w:val="00A3243E"/>
    <w:rsid w:val="00AA592F"/>
    <w:rsid w:val="00AE2291"/>
    <w:rsid w:val="00B31FFC"/>
    <w:rsid w:val="00B4282D"/>
    <w:rsid w:val="00B44D13"/>
    <w:rsid w:val="00B61856"/>
    <w:rsid w:val="00BF34C1"/>
    <w:rsid w:val="00C0101D"/>
    <w:rsid w:val="00C13889"/>
    <w:rsid w:val="00C316C8"/>
    <w:rsid w:val="00C70424"/>
    <w:rsid w:val="00CB7968"/>
    <w:rsid w:val="00D70B03"/>
    <w:rsid w:val="00DB7046"/>
    <w:rsid w:val="00DC1FF3"/>
    <w:rsid w:val="00EB14E1"/>
    <w:rsid w:val="00EB28E5"/>
    <w:rsid w:val="00F85025"/>
    <w:rsid w:val="00F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FF3"/>
    <w:pPr>
      <w:ind w:left="720"/>
      <w:contextualSpacing/>
    </w:pPr>
  </w:style>
  <w:style w:type="table" w:styleId="TableGrid">
    <w:name w:val="Table Grid"/>
    <w:basedOn w:val="TableNormal"/>
    <w:uiPriority w:val="99"/>
    <w:rsid w:val="006437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2B8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B0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7/ti_73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7/ti_731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onchojnicki@gmail.com" TargetMode="External"/><Relationship Id="rId11" Type="http://schemas.openxmlformats.org/officeDocument/2006/relationships/hyperlink" Target="mailto:festiwalszachowy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hessarbiter.com/turnieje/2017/ti_73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7/ti_73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634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Marcel</dc:creator>
  <cp:keywords/>
  <dc:description/>
  <cp:lastModifiedBy>Marian</cp:lastModifiedBy>
  <cp:revision>8</cp:revision>
  <cp:lastPrinted>2016-12-26T01:52:00Z</cp:lastPrinted>
  <dcterms:created xsi:type="dcterms:W3CDTF">2016-12-29T10:03:00Z</dcterms:created>
  <dcterms:modified xsi:type="dcterms:W3CDTF">2017-05-12T08:11:00Z</dcterms:modified>
</cp:coreProperties>
</file>