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97" w:rsidRDefault="00DE31CE" w:rsidP="00DE31CE">
      <w:pPr>
        <w:pStyle w:val="NormalnyWeb"/>
        <w:spacing w:before="0" w:beforeAutospacing="0" w:after="390" w:afterAutospacing="0" w:line="390" w:lineRule="atLeast"/>
        <w:ind w:left="-709" w:right="-567"/>
        <w:jc w:val="center"/>
        <w:rPr>
          <w:rFonts w:ascii="Verdana" w:hAnsi="Verdana"/>
          <w:color w:val="222222"/>
        </w:rPr>
      </w:pPr>
      <w:r>
        <w:rPr>
          <w:rFonts w:ascii="Verdana" w:hAnsi="Verdana"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-4445</wp:posOffset>
            </wp:positionV>
            <wp:extent cx="1122045" cy="1209675"/>
            <wp:effectExtent l="19050" t="0" r="1905" b="0"/>
            <wp:wrapSquare wrapText="bothSides"/>
            <wp:docPr id="3" name="Obraz 1" descr="C:\Users\Lukasz\Desktop\90\Logo 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ukasz\Desktop\90\Logo 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897">
        <w:rPr>
          <w:rFonts w:ascii="Verdana" w:hAnsi="Verdana"/>
          <w:noProof/>
          <w:color w:val="222222"/>
        </w:rPr>
        <w:drawing>
          <wp:inline distT="0" distB="0" distL="0" distR="0">
            <wp:extent cx="3334512" cy="1115568"/>
            <wp:effectExtent l="19050" t="0" r="0" b="0"/>
            <wp:docPr id="2" name="Obraz 1" descr="MSi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iT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51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color w:val="222222"/>
        </w:rPr>
        <w:t>Szanowni Państwo,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color w:val="222222"/>
        </w:rPr>
        <w:t>Ministerstwo Sportu i Turystyki ogłosił</w:t>
      </w:r>
      <w:r w:rsidR="00C571E4">
        <w:rPr>
          <w:rFonts w:ascii="Verdana" w:hAnsi="Verdana"/>
          <w:color w:val="222222"/>
        </w:rPr>
        <w:t>o</w:t>
      </w:r>
      <w:r w:rsidRPr="001E6960">
        <w:rPr>
          <w:rFonts w:ascii="Verdana" w:hAnsi="Verdana"/>
          <w:color w:val="222222"/>
        </w:rPr>
        <w:t xml:space="preserve"> </w:t>
      </w:r>
      <w:r w:rsidRPr="00887897">
        <w:rPr>
          <w:rFonts w:ascii="Verdana" w:hAnsi="Verdana"/>
          <w:b/>
          <w:color w:val="222222"/>
        </w:rPr>
        <w:t xml:space="preserve">program </w:t>
      </w:r>
      <w:r w:rsidR="00887897" w:rsidRPr="00887897">
        <w:rPr>
          <w:rFonts w:ascii="Verdana" w:hAnsi="Verdana"/>
          <w:b/>
          <w:color w:val="222222"/>
        </w:rPr>
        <w:t>KLUB</w:t>
      </w:r>
      <w:r w:rsidRPr="001E6960">
        <w:rPr>
          <w:rFonts w:ascii="Verdana" w:hAnsi="Verdana"/>
          <w:color w:val="222222"/>
        </w:rPr>
        <w:t xml:space="preserve"> - kompleksowy program wsparcia klubów sportowych. Ogłoszenie konkursowe dostępne jest na stronie Internetowej Ministerstwa: </w:t>
      </w:r>
      <w:hyperlink r:id="rId9" w:history="1">
        <w:r w:rsidRPr="001E6960">
          <w:rPr>
            <w:rStyle w:val="Hipercze"/>
            <w:rFonts w:ascii="Verdana" w:hAnsi="Verdana"/>
          </w:rPr>
          <w:t>https://bip.msit.gov.pl/bip/finansowanie-zadan/sport-powszechny/2016-ro/1779,Ogloszenie-programu-KLUB-w-ramach-rozwijania-sportu-poprzez-wspieranie-przedsiew.html</w:t>
        </w:r>
      </w:hyperlink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color w:val="222222"/>
        </w:rPr>
        <w:t>Polski Związek Szachowy gorąco zaprasza wszystkie kluby szachowe do składania wniosków. Konsultacji lub pomocy merytorycznej (między innymi przy obsłudze generatora wniosków) udziela specjalista ds. organizacyjnych PZSzach Michał Bartel (</w:t>
      </w:r>
      <w:hyperlink r:id="rId10" w:history="1">
        <w:r w:rsidRPr="001E6960">
          <w:rPr>
            <w:rStyle w:val="Hipercze"/>
            <w:rFonts w:ascii="Verdana" w:hAnsi="Verdana"/>
          </w:rPr>
          <w:t>m.bartel@pzszach.org.pl</w:t>
        </w:r>
      </w:hyperlink>
      <w:r w:rsidRPr="001E6960">
        <w:rPr>
          <w:rFonts w:ascii="Verdana" w:hAnsi="Verdana"/>
          <w:color w:val="222222"/>
        </w:rPr>
        <w:t>) tel. 602-463-035 (wtorki i czwartki 14.00-16.00)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color w:val="222222"/>
        </w:rPr>
        <w:t>Ogólne warunki konkursu: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b/>
          <w:color w:val="222222"/>
        </w:rPr>
      </w:pPr>
      <w:r w:rsidRPr="001E6960">
        <w:rPr>
          <w:rFonts w:ascii="Verdana" w:hAnsi="Verdana"/>
          <w:b/>
          <w:color w:val="222222"/>
        </w:rPr>
        <w:t>- W konkursie udział brać mogą tylko kluby sportowe oraz uczniowskie kluby sportowe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  <w:u w:val="single"/>
        </w:rPr>
      </w:pPr>
      <w:r w:rsidRPr="001E6960">
        <w:rPr>
          <w:rFonts w:ascii="Verdana" w:hAnsi="Verdana"/>
          <w:color w:val="222222"/>
          <w:u w:val="single"/>
        </w:rPr>
        <w:t>- środki do rozdysponowania 15 mln złotych.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color w:val="222222"/>
        </w:rPr>
        <w:t xml:space="preserve">-Termin realizacji zadań </w:t>
      </w:r>
      <w:r w:rsidRPr="001E6960">
        <w:rPr>
          <w:rFonts w:ascii="Verdana" w:hAnsi="Verdana"/>
          <w:b/>
          <w:color w:val="222222"/>
        </w:rPr>
        <w:t>1 kwietnia – 31 grudnia 2016.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color w:val="222222"/>
        </w:rPr>
        <w:t>- Dofinansowanie przeznaczone może być na szkoleniowca pracującego z młodzieżą do 18 roku życia</w:t>
      </w:r>
      <w:r w:rsidR="008B6B83" w:rsidRPr="001E6960">
        <w:rPr>
          <w:rFonts w:ascii="Verdana" w:hAnsi="Verdana"/>
          <w:color w:val="222222"/>
        </w:rPr>
        <w:t>,</w:t>
      </w:r>
      <w:r w:rsidRPr="001E6960">
        <w:rPr>
          <w:rFonts w:ascii="Verdana" w:hAnsi="Verdana"/>
          <w:color w:val="222222"/>
        </w:rPr>
        <w:t xml:space="preserve"> także </w:t>
      </w:r>
      <w:r w:rsidR="00FB19BC">
        <w:rPr>
          <w:rFonts w:ascii="Verdana" w:hAnsi="Verdana"/>
          <w:color w:val="222222"/>
        </w:rPr>
        <w:t>na z</w:t>
      </w:r>
      <w:r w:rsidRPr="001E6960">
        <w:rPr>
          <w:rFonts w:ascii="Verdana" w:hAnsi="Verdana"/>
          <w:color w:val="222222"/>
        </w:rPr>
        <w:t xml:space="preserve">akup sprzętu sportowego oraz obóz </w:t>
      </w:r>
      <w:proofErr w:type="spellStart"/>
      <w:r w:rsidRPr="001E6960">
        <w:rPr>
          <w:rFonts w:ascii="Verdana" w:hAnsi="Verdana"/>
          <w:color w:val="222222"/>
        </w:rPr>
        <w:t>sportowy</w:t>
      </w:r>
      <w:proofErr w:type="spellEnd"/>
      <w:r w:rsidRPr="001E6960">
        <w:rPr>
          <w:rFonts w:ascii="Verdana" w:hAnsi="Verdana"/>
          <w:color w:val="222222"/>
        </w:rPr>
        <w:t>.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b/>
          <w:color w:val="222222"/>
        </w:rPr>
      </w:pPr>
      <w:r w:rsidRPr="001E6960">
        <w:rPr>
          <w:rFonts w:ascii="Verdana" w:hAnsi="Verdana"/>
          <w:b/>
          <w:color w:val="222222"/>
        </w:rPr>
        <w:t>- Maksymalna kwo</w:t>
      </w:r>
      <w:r w:rsidR="00FB19BC">
        <w:rPr>
          <w:rFonts w:ascii="Verdana" w:hAnsi="Verdana"/>
          <w:b/>
          <w:color w:val="222222"/>
        </w:rPr>
        <w:t>ta dotacji to 10.000 zł (</w:t>
      </w:r>
      <w:proofErr w:type="spellStart"/>
      <w:r w:rsidR="00FB19BC">
        <w:rPr>
          <w:rFonts w:ascii="Verdana" w:hAnsi="Verdana"/>
          <w:b/>
          <w:color w:val="222222"/>
        </w:rPr>
        <w:t>klub</w:t>
      </w:r>
      <w:proofErr w:type="spellEnd"/>
      <w:r w:rsidR="00FB19BC">
        <w:rPr>
          <w:rFonts w:ascii="Verdana" w:hAnsi="Verdana"/>
          <w:b/>
          <w:color w:val="222222"/>
        </w:rPr>
        <w:t xml:space="preserve"> 1-</w:t>
      </w:r>
      <w:r w:rsidRPr="001E6960">
        <w:rPr>
          <w:rFonts w:ascii="Verdana" w:hAnsi="Verdana"/>
          <w:b/>
          <w:color w:val="222222"/>
        </w:rPr>
        <w:t>sekcyjny) lub 15.000 zł (</w:t>
      </w:r>
      <w:proofErr w:type="spellStart"/>
      <w:r w:rsidRPr="001E6960">
        <w:rPr>
          <w:rFonts w:ascii="Verdana" w:hAnsi="Verdana"/>
          <w:b/>
          <w:color w:val="222222"/>
        </w:rPr>
        <w:t>klub</w:t>
      </w:r>
      <w:proofErr w:type="spellEnd"/>
      <w:r w:rsidRPr="001E6960">
        <w:rPr>
          <w:rFonts w:ascii="Verdana" w:hAnsi="Verdana"/>
          <w:b/>
          <w:color w:val="222222"/>
        </w:rPr>
        <w:t xml:space="preserve"> wielosekcyjny) </w:t>
      </w:r>
    </w:p>
    <w:p w:rsidR="008B6B83" w:rsidRPr="001E6960" w:rsidRDefault="008B6B83" w:rsidP="00887897">
      <w:pPr>
        <w:pStyle w:val="NormalnyWeb"/>
        <w:spacing w:after="39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b/>
          <w:color w:val="222222"/>
        </w:rPr>
        <w:t>-</w:t>
      </w:r>
      <w:r w:rsidRPr="001E6960">
        <w:rPr>
          <w:rFonts w:ascii="Verdana" w:hAnsi="Verdana"/>
          <w:color w:val="222222"/>
        </w:rPr>
        <w:t xml:space="preserve">kwota dotacji ze środków publicznych udzielanych wnioskodawcy w roku poprzedzającym złożenie wniosku w naborze nie może przekroczyć kwoty </w:t>
      </w:r>
      <w:r w:rsidRPr="001E6960">
        <w:rPr>
          <w:rFonts w:ascii="Verdana" w:hAnsi="Verdana"/>
          <w:bCs/>
          <w:color w:val="222222"/>
        </w:rPr>
        <w:t xml:space="preserve">300 tys. zł </w:t>
      </w:r>
      <w:r w:rsidRPr="001E6960">
        <w:rPr>
          <w:rFonts w:ascii="Verdana" w:hAnsi="Verdana"/>
          <w:color w:val="222222"/>
        </w:rPr>
        <w:lastRenderedPageBreak/>
        <w:t xml:space="preserve">(brutto) </w:t>
      </w:r>
      <w:r w:rsidRPr="001E6960">
        <w:rPr>
          <w:rFonts w:ascii="Verdana" w:hAnsi="Verdana"/>
          <w:bCs/>
          <w:color w:val="222222"/>
        </w:rPr>
        <w:t>- do wniosku należy dołączyć stosowny bilans finansowy za ostatni rok obrachunkowy oraz sprawozdanie merytoryczne z działalności wnioskodawcy za rok poprzedzający złożenie wniosku</w:t>
      </w:r>
      <w:r w:rsidRPr="001E6960">
        <w:rPr>
          <w:rFonts w:ascii="Verdana" w:hAnsi="Verdana"/>
          <w:color w:val="222222"/>
        </w:rPr>
        <w:t>,</w:t>
      </w:r>
    </w:p>
    <w:p w:rsidR="008B6B83" w:rsidRPr="001E6960" w:rsidRDefault="008B6B83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  <w:r w:rsidRPr="001E6960">
        <w:rPr>
          <w:rFonts w:ascii="Verdana" w:hAnsi="Verdana"/>
          <w:sz w:val="24"/>
          <w:szCs w:val="24"/>
        </w:rPr>
        <w:t>Wszystkie konieczne załączniki oraz wymagania zostały wyczerpująco opisane w ogłoszeniu konkursowym.</w:t>
      </w:r>
    </w:p>
    <w:p w:rsidR="008B6B83" w:rsidRDefault="008B6B83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  <w:r w:rsidRPr="001E6960">
        <w:rPr>
          <w:rFonts w:ascii="Verdana" w:hAnsi="Verdana"/>
          <w:sz w:val="24"/>
          <w:szCs w:val="24"/>
        </w:rPr>
        <w:t>- Wnioskodawca musi przewidzieć we wniosku wkład własny w wysokości min. 10% ogólnej kwoty całości zadania.</w:t>
      </w:r>
    </w:p>
    <w:p w:rsidR="00FB19BC" w:rsidRPr="001E6960" w:rsidRDefault="00FB19BC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</w:p>
    <w:p w:rsidR="008B6B83" w:rsidRPr="00FB19BC" w:rsidRDefault="008B6B83" w:rsidP="00FB19BC">
      <w:pPr>
        <w:ind w:left="-709" w:right="-567"/>
        <w:jc w:val="center"/>
        <w:rPr>
          <w:rFonts w:ascii="Verdana" w:hAnsi="Verdana"/>
          <w:b/>
          <w:sz w:val="32"/>
          <w:szCs w:val="24"/>
        </w:rPr>
      </w:pPr>
      <w:r w:rsidRPr="00FB19BC">
        <w:rPr>
          <w:rFonts w:ascii="Verdana" w:hAnsi="Verdana"/>
          <w:b/>
          <w:sz w:val="32"/>
          <w:szCs w:val="24"/>
        </w:rPr>
        <w:t>Termin składania wniosków – do 15 kwietnia 2016</w:t>
      </w:r>
    </w:p>
    <w:p w:rsidR="003936F7" w:rsidRPr="001E6960" w:rsidRDefault="003936F7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3936F7" w:rsidRPr="001E6960" w:rsidRDefault="003936F7" w:rsidP="00FB19BC">
      <w:pPr>
        <w:ind w:left="-709" w:right="-567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 xml:space="preserve">Wnioski koniecznie muszą być złożone przez generator wniosków AMODIT dostępny na stronie </w:t>
      </w:r>
      <w:hyperlink r:id="rId11" w:history="1">
        <w:r w:rsidRPr="001E6960">
          <w:rPr>
            <w:rStyle w:val="Hipercze"/>
            <w:rFonts w:ascii="Verdana" w:hAnsi="Verdana"/>
            <w:b/>
            <w:sz w:val="24"/>
            <w:szCs w:val="24"/>
          </w:rPr>
          <w:t>https://wnioski.msit.gov.pl/Login.aspx?ReturnUrl=%2f</w:t>
        </w:r>
      </w:hyperlink>
      <w:r w:rsidRPr="001E6960">
        <w:rPr>
          <w:rFonts w:ascii="Verdana" w:hAnsi="Verdana"/>
          <w:b/>
          <w:sz w:val="24"/>
          <w:szCs w:val="24"/>
        </w:rPr>
        <w:t xml:space="preserve"> </w:t>
      </w:r>
    </w:p>
    <w:p w:rsidR="003936F7" w:rsidRPr="001E6960" w:rsidRDefault="003936F7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3936F7" w:rsidRPr="001E6960" w:rsidRDefault="003936F7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 xml:space="preserve">Instrukcja obsługi generatora dostępna jest na stronie </w:t>
      </w:r>
      <w:hyperlink r:id="rId12" w:history="1">
        <w:r w:rsidRPr="001E6960">
          <w:rPr>
            <w:rStyle w:val="Hipercze"/>
            <w:rFonts w:ascii="Verdana" w:hAnsi="Verdana"/>
            <w:b/>
            <w:sz w:val="24"/>
            <w:szCs w:val="24"/>
          </w:rPr>
          <w:t>https://wnioski.msit.gov.pl/help/instrukcja.doc</w:t>
        </w:r>
      </w:hyperlink>
    </w:p>
    <w:p w:rsidR="003936F7" w:rsidRPr="001E6960" w:rsidRDefault="003936F7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3936F7" w:rsidRPr="001E6960" w:rsidRDefault="003936F7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Kilka porad odnośnie funkcjonowania generatora:</w:t>
      </w:r>
    </w:p>
    <w:p w:rsidR="003936F7" w:rsidRPr="001E6960" w:rsidRDefault="003936F7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  <w:r w:rsidRPr="001E6960">
        <w:rPr>
          <w:rFonts w:ascii="Verdana" w:hAnsi="Verdana"/>
          <w:sz w:val="24"/>
          <w:szCs w:val="24"/>
        </w:rPr>
        <w:t xml:space="preserve">- Rozpoczynając pracę z generatorem należy założyć konto oraz dodać organizację / </w:t>
      </w:r>
      <w:proofErr w:type="spellStart"/>
      <w:r w:rsidRPr="001E6960">
        <w:rPr>
          <w:rFonts w:ascii="Verdana" w:hAnsi="Verdana"/>
          <w:sz w:val="24"/>
          <w:szCs w:val="24"/>
        </w:rPr>
        <w:t>klub</w:t>
      </w:r>
      <w:proofErr w:type="spellEnd"/>
      <w:r w:rsidRPr="001E6960">
        <w:rPr>
          <w:rFonts w:ascii="Verdana" w:hAnsi="Verdana"/>
          <w:sz w:val="24"/>
          <w:szCs w:val="24"/>
        </w:rPr>
        <w:t xml:space="preserve"> do systemu. Osoba zakładająca konto może przekazać innym osobom z organizacji dostęp do systemu i wspólnie opracować wniosek</w:t>
      </w:r>
    </w:p>
    <w:p w:rsidR="003936F7" w:rsidRPr="00FB19BC" w:rsidRDefault="003936F7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FB19BC">
        <w:rPr>
          <w:rFonts w:ascii="Verdana" w:hAnsi="Verdana"/>
          <w:b/>
          <w:sz w:val="24"/>
          <w:szCs w:val="24"/>
        </w:rPr>
        <w:t>- Program KLUB dostępny jest po wejściu w „utwórz wniosek” – Departament Sportu Dla Wszystkich – Sport Wszystkich Dzieci – Program Klub 2016.</w:t>
      </w:r>
    </w:p>
    <w:p w:rsidR="003936F7" w:rsidRPr="00FB19BC" w:rsidRDefault="003936F7" w:rsidP="00887897">
      <w:pPr>
        <w:ind w:left="-709" w:right="-567"/>
        <w:jc w:val="both"/>
        <w:rPr>
          <w:rFonts w:ascii="Verdana" w:hAnsi="Verdana"/>
          <w:sz w:val="24"/>
          <w:szCs w:val="24"/>
          <w:u w:val="single"/>
        </w:rPr>
      </w:pPr>
      <w:r w:rsidRPr="00FB19BC">
        <w:rPr>
          <w:rFonts w:ascii="Verdana" w:hAnsi="Verdana"/>
          <w:sz w:val="24"/>
          <w:szCs w:val="24"/>
          <w:u w:val="single"/>
        </w:rPr>
        <w:t xml:space="preserve">- Należy wypełnić wniosek i wszystkie załączniki </w:t>
      </w:r>
      <w:r w:rsidR="00047098" w:rsidRPr="00FB19BC">
        <w:rPr>
          <w:rFonts w:ascii="Verdana" w:hAnsi="Verdana"/>
          <w:sz w:val="24"/>
          <w:szCs w:val="24"/>
          <w:u w:val="single"/>
        </w:rPr>
        <w:t>za pomocą generatora wniosku, następnie wysłać drogą elektroniczną (przycisk „wyślij’), a następnie wydrukować wniosek wraz ze wszystkimi załącznikami i w wersji podpisanej przez osoby upoważnione do reprezentowania klubu wysłać na adres Ministerstwa Sportu i Turystki, ul. Senatorska 14, 00-082 Warszawa, z dopiskiem na kopercie „Program KLUB – nabór na 2016 rok”</w:t>
      </w:r>
    </w:p>
    <w:p w:rsidR="00FB19BC" w:rsidRPr="001E6960" w:rsidRDefault="00FB19BC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</w:p>
    <w:p w:rsidR="00047098" w:rsidRPr="001E6960" w:rsidRDefault="00047098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lastRenderedPageBreak/>
        <w:t>Opis załączników:</w:t>
      </w:r>
    </w:p>
    <w:p w:rsidR="00047098" w:rsidRPr="001E6960" w:rsidRDefault="00047098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047098" w:rsidRPr="001E6960" w:rsidRDefault="00FB19BC" w:rsidP="00FB19BC">
      <w:pPr>
        <w:ind w:left="-709" w:right="-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Formularz główny</w:t>
      </w:r>
    </w:p>
    <w:p w:rsidR="00047098" w:rsidRPr="001E6960" w:rsidRDefault="00047098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  <w:r w:rsidRPr="001E6960">
        <w:rPr>
          <w:rFonts w:ascii="Verdana" w:hAnsi="Verdana"/>
          <w:sz w:val="24"/>
          <w:szCs w:val="24"/>
        </w:rPr>
        <w:t>przy zakładaniu konta wypełnia się dane opisujące organizacje. Podstawowe informacje o klubie automatycznie pojawiają się w formularzu głównym – należy sprawdzić poprawność danych!</w:t>
      </w:r>
    </w:p>
    <w:p w:rsidR="00047098" w:rsidRPr="001E6960" w:rsidRDefault="00047098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  <w:r w:rsidRPr="001E6960">
        <w:rPr>
          <w:rFonts w:ascii="Verdana" w:hAnsi="Verdana"/>
          <w:sz w:val="24"/>
          <w:szCs w:val="24"/>
        </w:rPr>
        <w:t xml:space="preserve">- Należy wpisać termin realizacji zadania (mieszczący się w terminie w ogłoszeniu konkursowym tj. od 01.04 do 31.12. 2016) Należy pamiętać, że wszelkie koszty finansowane ze środków </w:t>
      </w:r>
      <w:proofErr w:type="spellStart"/>
      <w:r w:rsidRPr="001E6960">
        <w:rPr>
          <w:rFonts w:ascii="Verdana" w:hAnsi="Verdana"/>
          <w:sz w:val="24"/>
          <w:szCs w:val="24"/>
        </w:rPr>
        <w:t>MSiT</w:t>
      </w:r>
      <w:proofErr w:type="spellEnd"/>
      <w:r w:rsidRPr="001E6960">
        <w:rPr>
          <w:rFonts w:ascii="Verdana" w:hAnsi="Verdana"/>
          <w:sz w:val="24"/>
          <w:szCs w:val="24"/>
        </w:rPr>
        <w:t xml:space="preserve"> mogą być ponoszone tylko w okresie trwania realizacji zadania!</w:t>
      </w:r>
    </w:p>
    <w:p w:rsidR="00047098" w:rsidRPr="001E6960" w:rsidRDefault="00047098" w:rsidP="00FB19BC">
      <w:pPr>
        <w:ind w:left="-709" w:right="-567"/>
        <w:jc w:val="center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Wniosek</w:t>
      </w:r>
    </w:p>
    <w:p w:rsidR="00047098" w:rsidRPr="001E6960" w:rsidRDefault="00047098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Osoby upoważnione – zgodnie z zasadą reprezentacji w KRS, które następnie podpiszą wniosek.</w:t>
      </w:r>
    </w:p>
    <w:p w:rsidR="000229B1" w:rsidRPr="001E6960" w:rsidRDefault="000229B1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66367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1" w:rsidRPr="001E6960" w:rsidRDefault="000229B1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63168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1" w:rsidRPr="001E6960" w:rsidRDefault="000229B1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16287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1" w:rsidRPr="001E6960" w:rsidRDefault="000229B1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400675" cy="117157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1" w:rsidRPr="001E6960" w:rsidRDefault="000229B1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43500" cy="117157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1" w:rsidRPr="001E6960" w:rsidRDefault="001E6960" w:rsidP="00FB19BC">
      <w:pPr>
        <w:ind w:left="-709" w:right="-567"/>
        <w:jc w:val="center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Załączniki 1, 2, 2a</w:t>
      </w:r>
    </w:p>
    <w:p w:rsidR="001E6960" w:rsidRPr="001E6960" w:rsidRDefault="000229B1" w:rsidP="00FB19BC">
      <w:pPr>
        <w:ind w:left="-709" w:right="-567"/>
        <w:jc w:val="center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 xml:space="preserve">Liczba uczestników, daty muszą być zgodne z innymi </w:t>
      </w:r>
      <w:r w:rsidR="001E6960" w:rsidRPr="001E6960">
        <w:rPr>
          <w:rFonts w:ascii="Verdana" w:hAnsi="Verdana"/>
          <w:b/>
          <w:sz w:val="24"/>
          <w:szCs w:val="24"/>
        </w:rPr>
        <w:t>załącznikami.</w:t>
      </w:r>
    </w:p>
    <w:p w:rsidR="001E6960" w:rsidRP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615036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60" w:rsidRP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W przypadku organizacji szkoleń + zakup sprzętu + organizacja obozu – należy za pomocą plusa dodać kolejne wiersze i opisać daną pozycję.</w:t>
      </w:r>
    </w:p>
    <w:p w:rsidR="001E6960" w:rsidRP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807573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60" w:rsidRP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 xml:space="preserve">Uwaga: Koszt ze środków </w:t>
      </w:r>
      <w:proofErr w:type="spellStart"/>
      <w:r w:rsidRPr="001E6960">
        <w:rPr>
          <w:rFonts w:ascii="Verdana" w:hAnsi="Verdana"/>
          <w:b/>
          <w:sz w:val="24"/>
          <w:szCs w:val="24"/>
        </w:rPr>
        <w:t>MSiT</w:t>
      </w:r>
      <w:proofErr w:type="spellEnd"/>
      <w:r w:rsidRPr="001E6960">
        <w:rPr>
          <w:rFonts w:ascii="Verdana" w:hAnsi="Verdana"/>
          <w:b/>
          <w:sz w:val="24"/>
          <w:szCs w:val="24"/>
        </w:rPr>
        <w:t xml:space="preserve"> nie może przekroczyć 10.000 zł w przypadku 1 sekcyjnego klubu i 15.000 zł w przypadku wielosekcyjnego klubu. Środki własne muszą być nie mniejsze niż 10% ogólnych kosztów.</w:t>
      </w:r>
    </w:p>
    <w:p w:rsidR="001E6960" w:rsidRPr="001E6960" w:rsidRDefault="001E6960" w:rsidP="00FB19BC">
      <w:pPr>
        <w:ind w:left="-709" w:right="-567"/>
        <w:jc w:val="center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Załącznik 2a:</w:t>
      </w:r>
    </w:p>
    <w:p w:rsid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W specyfikacji sprzętu należy podać nazwę, dokładną ilość, szacowaną cenę zakupionego sprzętu. Specyfikacja musi być zgodna z załącznik</w:t>
      </w:r>
      <w:r w:rsidR="00FB19BC">
        <w:rPr>
          <w:rFonts w:ascii="Verdana" w:hAnsi="Verdana"/>
          <w:b/>
          <w:sz w:val="24"/>
          <w:szCs w:val="24"/>
        </w:rPr>
        <w:t>i</w:t>
      </w:r>
      <w:r w:rsidRPr="001E6960">
        <w:rPr>
          <w:rFonts w:ascii="Verdana" w:hAnsi="Verdana"/>
          <w:b/>
          <w:sz w:val="24"/>
          <w:szCs w:val="24"/>
        </w:rPr>
        <w:t>em 2 oraz opisem we wniosku.</w:t>
      </w:r>
    </w:p>
    <w:p w:rsidR="00090E6E" w:rsidRDefault="00090E6E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090E6E" w:rsidRPr="001E6960" w:rsidRDefault="00090E6E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1E6960" w:rsidRPr="001E6960" w:rsidRDefault="001E6960" w:rsidP="00FB19BC">
      <w:pPr>
        <w:ind w:left="-709" w:right="-567"/>
        <w:jc w:val="center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lastRenderedPageBreak/>
        <w:t>Załącznik 3 – program zadania</w:t>
      </w:r>
    </w:p>
    <w:p w:rsidR="001E6960" w:rsidRP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6715570" cy="1609725"/>
            <wp:effectExtent l="19050" t="0" r="908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218" cy="160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60" w:rsidRP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1E6960" w:rsidRDefault="00FB19BC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Wniosek należy zapisywać na bieżąco, najlepiej co 5-10 minut, tak by nie stracić </w:t>
      </w:r>
      <w:r w:rsidR="00BD570E">
        <w:rPr>
          <w:rFonts w:ascii="Verdana" w:hAnsi="Verdana"/>
          <w:b/>
          <w:sz w:val="24"/>
          <w:szCs w:val="24"/>
        </w:rPr>
        <w:t xml:space="preserve">wpisanych przed chwilą </w:t>
      </w:r>
      <w:r>
        <w:rPr>
          <w:rFonts w:ascii="Verdana" w:hAnsi="Verdana"/>
          <w:b/>
          <w:sz w:val="24"/>
          <w:szCs w:val="24"/>
        </w:rPr>
        <w:t>danych.</w:t>
      </w:r>
    </w:p>
    <w:p w:rsidR="00FB19BC" w:rsidRDefault="00FB19BC" w:rsidP="00FB19BC">
      <w:pPr>
        <w:spacing w:after="0"/>
        <w:ind w:left="-709" w:right="-567"/>
        <w:jc w:val="center"/>
        <w:rPr>
          <w:rFonts w:ascii="Verdana" w:hAnsi="Verdana"/>
          <w:b/>
          <w:bCs/>
          <w:sz w:val="24"/>
          <w:szCs w:val="24"/>
        </w:rPr>
      </w:pPr>
      <w:r w:rsidRPr="00FB19BC">
        <w:rPr>
          <w:rFonts w:ascii="Verdana" w:hAnsi="Verdana"/>
          <w:b/>
          <w:bCs/>
          <w:sz w:val="24"/>
          <w:szCs w:val="24"/>
        </w:rPr>
        <w:t>Wymagane dokumenty:</w:t>
      </w:r>
    </w:p>
    <w:p w:rsidR="00FB19BC" w:rsidRPr="00FB19BC" w:rsidRDefault="00FB19BC" w:rsidP="00FB19BC">
      <w:pPr>
        <w:spacing w:after="0"/>
        <w:ind w:left="-709" w:right="-567"/>
        <w:jc w:val="center"/>
        <w:rPr>
          <w:rFonts w:ascii="Verdana" w:hAnsi="Verdana"/>
          <w:b/>
          <w:bCs/>
          <w:sz w:val="24"/>
          <w:szCs w:val="24"/>
        </w:rPr>
      </w:pP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1. Wniosek wraz z załącznikami: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1) załącznik 1 – zakres rzeczowy zadania,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2) załącznik 2 – preliminarz kosztów bezpośrednich,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3) załącznik 2a – specyfikacja sprzętu sportowego,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4) załącznik 3 - program zadania,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5) sprawozdanie merytoryczne i finansowe (bilans) dotyczące działalności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wnioskodawcy za rok poprzedzający złożenie wniosku,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2. Aktualny odpis lub wydruk komputerowy z Krajowego Rejestru Sądowego albo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zaświadczenie lub informacja sporządzona na podstawie ewidencji właściwej dla formy</w:t>
      </w:r>
      <w:r w:rsidR="003C6718">
        <w:rPr>
          <w:rFonts w:ascii="Verdana" w:hAnsi="Verdana"/>
          <w:sz w:val="24"/>
          <w:szCs w:val="24"/>
        </w:rPr>
        <w:t xml:space="preserve"> </w:t>
      </w:r>
      <w:r w:rsidRPr="00FB19BC">
        <w:rPr>
          <w:rFonts w:ascii="Verdana" w:hAnsi="Verdana"/>
          <w:sz w:val="24"/>
          <w:szCs w:val="24"/>
        </w:rPr>
        <w:t>organizacyjnej wnioskodawcy wraz z oświadczeniem potwierdzającym zgodność</w:t>
      </w:r>
      <w:r w:rsidR="005401AA">
        <w:rPr>
          <w:rFonts w:ascii="Verdana" w:hAnsi="Verdana"/>
          <w:sz w:val="24"/>
          <w:szCs w:val="24"/>
        </w:rPr>
        <w:t xml:space="preserve"> </w:t>
      </w:r>
      <w:r w:rsidRPr="00FB19BC">
        <w:rPr>
          <w:rFonts w:ascii="Verdana" w:hAnsi="Verdana"/>
          <w:sz w:val="24"/>
          <w:szCs w:val="24"/>
        </w:rPr>
        <w:t>i aktualność danych na dzień składania wniosku o dofinansowanie.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3. Statut, przewidziany dla prowadzenia działalności wnioskodawcy opatrzony</w:t>
      </w:r>
    </w:p>
    <w:p w:rsid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potwierdzeniem jego zgodności z oryginałem.</w:t>
      </w:r>
    </w:p>
    <w:p w:rsid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</w:p>
    <w:p w:rsidR="003E3A2C" w:rsidRDefault="00FB19BC" w:rsidP="003E3A2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Brak jakiegokolwiek załącznika, </w:t>
      </w:r>
      <w:r w:rsidR="003E3A2C">
        <w:rPr>
          <w:rFonts w:ascii="Verdana" w:hAnsi="Verdana"/>
          <w:sz w:val="24"/>
          <w:szCs w:val="24"/>
        </w:rPr>
        <w:t>błędy Rachunkowe i merytoryczne powodują odrzucenie wniosku, dlatego apelujemy o uważne wypełnienie wniosku i dokładne zapoznanie się z ogłoszeniem konkursowym.</w:t>
      </w:r>
    </w:p>
    <w:p w:rsidR="003E3A2C" w:rsidRDefault="003E3A2C" w:rsidP="003E3A2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</w:p>
    <w:p w:rsidR="003E3A2C" w:rsidRDefault="003E3A2C" w:rsidP="003E3A2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</w:p>
    <w:p w:rsidR="003E3A2C" w:rsidRDefault="00C571E4" w:rsidP="003E3A2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Opisana procedura w powyższej instrukcji jest poglądowym przykładem, PZSzach udziela porad na podstawie własnych, bogatych doświadczeń w zakresie udziału w otwartych konkursach ofert </w:t>
      </w:r>
      <w:proofErr w:type="spellStart"/>
      <w:r>
        <w:rPr>
          <w:rFonts w:ascii="Verdana" w:hAnsi="Verdana"/>
          <w:sz w:val="24"/>
          <w:szCs w:val="24"/>
        </w:rPr>
        <w:t>MSiT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C571E4" w:rsidRPr="00FB19BC" w:rsidRDefault="00C571E4" w:rsidP="003E3A2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</w:p>
    <w:sectPr w:rsidR="00C571E4" w:rsidRPr="00FB19BC" w:rsidSect="00A0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AE" w:rsidRDefault="007951AE" w:rsidP="003E3A2C">
      <w:pPr>
        <w:spacing w:after="0" w:line="240" w:lineRule="auto"/>
      </w:pPr>
      <w:r>
        <w:separator/>
      </w:r>
    </w:p>
  </w:endnote>
  <w:endnote w:type="continuationSeparator" w:id="0">
    <w:p w:rsidR="007951AE" w:rsidRDefault="007951AE" w:rsidP="003E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AE" w:rsidRDefault="007951AE" w:rsidP="003E3A2C">
      <w:pPr>
        <w:spacing w:after="0" w:line="240" w:lineRule="auto"/>
      </w:pPr>
      <w:r>
        <w:separator/>
      </w:r>
    </w:p>
  </w:footnote>
  <w:footnote w:type="continuationSeparator" w:id="0">
    <w:p w:rsidR="007951AE" w:rsidRDefault="007951AE" w:rsidP="003E3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C39"/>
    <w:rsid w:val="000229B1"/>
    <w:rsid w:val="00047098"/>
    <w:rsid w:val="00052999"/>
    <w:rsid w:val="00055337"/>
    <w:rsid w:val="00090E6E"/>
    <w:rsid w:val="000A0263"/>
    <w:rsid w:val="001013C4"/>
    <w:rsid w:val="001111C4"/>
    <w:rsid w:val="0012227A"/>
    <w:rsid w:val="00140827"/>
    <w:rsid w:val="001D13D3"/>
    <w:rsid w:val="001D73C7"/>
    <w:rsid w:val="001E6960"/>
    <w:rsid w:val="00207987"/>
    <w:rsid w:val="00294EA9"/>
    <w:rsid w:val="002A1533"/>
    <w:rsid w:val="002C5764"/>
    <w:rsid w:val="00327767"/>
    <w:rsid w:val="00331CC5"/>
    <w:rsid w:val="00375DCA"/>
    <w:rsid w:val="003936F7"/>
    <w:rsid w:val="003C6718"/>
    <w:rsid w:val="003E3A2C"/>
    <w:rsid w:val="004200F7"/>
    <w:rsid w:val="00466780"/>
    <w:rsid w:val="004A611C"/>
    <w:rsid w:val="004F1139"/>
    <w:rsid w:val="00503054"/>
    <w:rsid w:val="005401AA"/>
    <w:rsid w:val="00552043"/>
    <w:rsid w:val="005B3B81"/>
    <w:rsid w:val="005B568E"/>
    <w:rsid w:val="005D03E6"/>
    <w:rsid w:val="005D5B92"/>
    <w:rsid w:val="0060667D"/>
    <w:rsid w:val="006A1B41"/>
    <w:rsid w:val="006A4C99"/>
    <w:rsid w:val="006A4FF6"/>
    <w:rsid w:val="00737847"/>
    <w:rsid w:val="007807EA"/>
    <w:rsid w:val="00787ED9"/>
    <w:rsid w:val="007951AE"/>
    <w:rsid w:val="007B3A85"/>
    <w:rsid w:val="007E7810"/>
    <w:rsid w:val="00800DBB"/>
    <w:rsid w:val="00842E70"/>
    <w:rsid w:val="00887897"/>
    <w:rsid w:val="00887CF7"/>
    <w:rsid w:val="008B1C7D"/>
    <w:rsid w:val="008B6B83"/>
    <w:rsid w:val="00903E04"/>
    <w:rsid w:val="00963D21"/>
    <w:rsid w:val="00983D5B"/>
    <w:rsid w:val="009E15D6"/>
    <w:rsid w:val="00A0773E"/>
    <w:rsid w:val="00A55788"/>
    <w:rsid w:val="00A61DC9"/>
    <w:rsid w:val="00A86DF8"/>
    <w:rsid w:val="00A92BBF"/>
    <w:rsid w:val="00B1148E"/>
    <w:rsid w:val="00BA28C4"/>
    <w:rsid w:val="00BB5357"/>
    <w:rsid w:val="00BD570E"/>
    <w:rsid w:val="00C267A3"/>
    <w:rsid w:val="00C3479B"/>
    <w:rsid w:val="00C35508"/>
    <w:rsid w:val="00C571E4"/>
    <w:rsid w:val="00C8768D"/>
    <w:rsid w:val="00CF152B"/>
    <w:rsid w:val="00CF29B9"/>
    <w:rsid w:val="00D01BD6"/>
    <w:rsid w:val="00D51824"/>
    <w:rsid w:val="00D520FE"/>
    <w:rsid w:val="00DE31CE"/>
    <w:rsid w:val="00EE5E2E"/>
    <w:rsid w:val="00F142F4"/>
    <w:rsid w:val="00F7726C"/>
    <w:rsid w:val="00F924D8"/>
    <w:rsid w:val="00FB1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C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A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A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A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nioski.msit.gov.pl/help/instrukcja.doc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nioski.msit.gov.pl/Login.aspx?ReturnUrl=%2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m.bartel@pzszach.org.pl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bip.msit.gov.pl/bip/finansowanie-zadan/sport-powszechny/2016-ro/1779,Ogloszenie-programu-KLUB-w-ramach-rozwijania-sportu-poprzez-wspieranie-przedsiew.htm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B234D-2DBF-4E69-8CF4-F41B7F59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</dc:creator>
  <cp:lastModifiedBy>Michał Bartel</cp:lastModifiedBy>
  <cp:revision>11</cp:revision>
  <dcterms:created xsi:type="dcterms:W3CDTF">2016-03-15T11:36:00Z</dcterms:created>
  <dcterms:modified xsi:type="dcterms:W3CDTF">2016-03-16T10:26:00Z</dcterms:modified>
</cp:coreProperties>
</file>